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722E2" w14:textId="0C2B4AAF" w:rsidR="00BE1F27" w:rsidRDefault="00833E46" w:rsidP="00833E46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14:paraId="45B018E7" w14:textId="77777777" w:rsidR="00833E46" w:rsidRDefault="00833E46" w:rsidP="00833E46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833E46">
        <w:rPr>
          <w:rFonts w:ascii="Times New Roman" w:hAnsi="Times New Roman" w:cs="Times New Roman"/>
          <w:sz w:val="28"/>
          <w:szCs w:val="28"/>
        </w:rPr>
        <w:t>о порядке</w:t>
      </w:r>
    </w:p>
    <w:p w14:paraId="78273263" w14:textId="06D5732C" w:rsidR="00833E46" w:rsidRPr="00833E46" w:rsidRDefault="00833E46" w:rsidP="00833E46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проведения публичных слушаний</w:t>
      </w:r>
    </w:p>
    <w:p w14:paraId="1BEEB958" w14:textId="77777777" w:rsidR="00833E46" w:rsidRDefault="00833E46" w:rsidP="00833E46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по вопросам градостроительной</w:t>
      </w:r>
    </w:p>
    <w:p w14:paraId="12C509FC" w14:textId="2A65BC1F" w:rsidR="00833E46" w:rsidRPr="00833E46" w:rsidRDefault="00833E46" w:rsidP="00833E46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деятельности на территории</w:t>
      </w:r>
    </w:p>
    <w:p w14:paraId="014B430E" w14:textId="77777777" w:rsidR="00833E46" w:rsidRDefault="00833E46" w:rsidP="00833E46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2C1CD281" w14:textId="037A2E34" w:rsidR="00833E46" w:rsidRPr="00833E46" w:rsidRDefault="00833E46" w:rsidP="00833E46">
      <w:pPr>
        <w:spacing w:after="0"/>
        <w:ind w:left="5529"/>
        <w:rPr>
          <w:rFonts w:ascii="Times New Roman" w:hAnsi="Times New Roman" w:cs="Times New Roman"/>
          <w:sz w:val="28"/>
          <w:szCs w:val="28"/>
        </w:rPr>
      </w:pPr>
      <w:r w:rsidRPr="00833E46">
        <w:rPr>
          <w:rFonts w:ascii="Times New Roman" w:hAnsi="Times New Roman" w:cs="Times New Roman"/>
          <w:sz w:val="28"/>
          <w:szCs w:val="28"/>
        </w:rPr>
        <w:t>Темрюкский район</w:t>
      </w:r>
    </w:p>
    <w:p w14:paraId="73DCCA40" w14:textId="321760E1" w:rsidR="00833E46" w:rsidRDefault="00833E46" w:rsidP="00833E4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5EC618B" w14:textId="1866E81E" w:rsidR="00833E46" w:rsidRDefault="00833E46" w:rsidP="00833E4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EE3797A" w14:textId="3B88E3C7" w:rsidR="00833E46" w:rsidRDefault="00833E46" w:rsidP="00644E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ОПОВЕЩЕНИЕ</w:t>
      </w:r>
    </w:p>
    <w:p w14:paraId="0D9712CD" w14:textId="51F0CBC1" w:rsidR="00833E46" w:rsidRDefault="00833E46" w:rsidP="00644E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начале </w:t>
      </w:r>
      <w:r w:rsidR="00445BD6">
        <w:rPr>
          <w:rFonts w:ascii="Times New Roman" w:hAnsi="Times New Roman" w:cs="Times New Roman"/>
          <w:sz w:val="28"/>
          <w:szCs w:val="28"/>
        </w:rPr>
        <w:t>общественных обсуждений</w:t>
      </w:r>
    </w:p>
    <w:p w14:paraId="4E853D02" w14:textId="688257A8" w:rsidR="00833E46" w:rsidRDefault="00833E46" w:rsidP="00833E4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637F7E7" w14:textId="4FC455C9" w:rsidR="00833E46" w:rsidRPr="00833E46" w:rsidRDefault="00833E46" w:rsidP="002C6FA0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2C6FA0">
        <w:rPr>
          <w:rFonts w:ascii="Times New Roman" w:hAnsi="Times New Roman" w:cs="Times New Roman"/>
          <w:sz w:val="28"/>
          <w:szCs w:val="28"/>
        </w:rPr>
        <w:t xml:space="preserve"> </w:t>
      </w:r>
      <w:r w:rsidRPr="002C6FA0">
        <w:rPr>
          <w:rFonts w:ascii="Times New Roman" w:hAnsi="Times New Roman" w:cs="Times New Roman"/>
          <w:sz w:val="18"/>
          <w:szCs w:val="18"/>
        </w:rPr>
        <w:t>(наименование уполномоченного органа, уполномоченного на организацию и проведение публичных слушаний)</w:t>
      </w:r>
    </w:p>
    <w:p w14:paraId="1D6C10A5" w14:textId="5B3364CF" w:rsidR="00833E46" w:rsidRDefault="00833E46" w:rsidP="00833E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оповещает о начале </w:t>
      </w:r>
      <w:r w:rsidR="00445B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по рассмотрению проекта</w:t>
      </w:r>
    </w:p>
    <w:p w14:paraId="250D72E0" w14:textId="551AA73D" w:rsidR="00833E46" w:rsidRDefault="00833E46" w:rsidP="00833E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14:paraId="34BCA5CD" w14:textId="438BDD24" w:rsidR="00833E46" w:rsidRPr="002C6FA0" w:rsidRDefault="00833E46" w:rsidP="00833E46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6FA0">
        <w:rPr>
          <w:rFonts w:ascii="Times New Roman" w:hAnsi="Times New Roman" w:cs="Times New Roman"/>
          <w:sz w:val="20"/>
          <w:szCs w:val="20"/>
        </w:rPr>
        <w:t>(наименование проекта и перечень информационных материалов к проекту)</w:t>
      </w:r>
    </w:p>
    <w:p w14:paraId="1443D8FB" w14:textId="11C21FCE" w:rsidR="00644EF5" w:rsidRDefault="00644EF5" w:rsidP="00644EF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проведения </w:t>
      </w:r>
      <w:r w:rsidR="00445B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>: _______________________.</w:t>
      </w:r>
    </w:p>
    <w:p w14:paraId="69BFB785" w14:textId="45AD89FC" w:rsidR="00644EF5" w:rsidRDefault="00644EF5" w:rsidP="00644EF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проведения </w:t>
      </w:r>
      <w:r w:rsidR="00445BD6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>
        <w:rPr>
          <w:rFonts w:ascii="Times New Roman" w:hAnsi="Times New Roman" w:cs="Times New Roman"/>
          <w:sz w:val="28"/>
          <w:szCs w:val="28"/>
        </w:rPr>
        <w:t>_____________________.</w:t>
      </w:r>
    </w:p>
    <w:p w14:paraId="68DB5ACD" w14:textId="7AF99E4A" w:rsidR="00644EF5" w:rsidRDefault="00644EF5" w:rsidP="00644EF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Экспозиция проекта проводится ___________________________________</w:t>
      </w:r>
    </w:p>
    <w:p w14:paraId="493C4DEA" w14:textId="2F16FACF" w:rsidR="00644EF5" w:rsidRDefault="00644EF5" w:rsidP="00644EF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FA0B024" w14:textId="2C3C3C3C" w:rsidR="003B7DD9" w:rsidRPr="002C6FA0" w:rsidRDefault="003B7DD9" w:rsidP="003B7DD9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6FA0">
        <w:rPr>
          <w:rFonts w:ascii="Times New Roman" w:hAnsi="Times New Roman" w:cs="Times New Roman"/>
          <w:sz w:val="20"/>
          <w:szCs w:val="20"/>
        </w:rPr>
        <w:t>(информация о месте, дате открытия экспозиции проекта, сроках проведения экспозиции, о днях и часах, в которые возможно посещение экспозиции)</w:t>
      </w:r>
    </w:p>
    <w:p w14:paraId="693C6DCB" w14:textId="153B3D1D" w:rsidR="00644EF5" w:rsidRDefault="002C6FA0" w:rsidP="00644EF5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и замечания к проекту________________________________</w:t>
      </w:r>
    </w:p>
    <w:p w14:paraId="1CA4396F" w14:textId="5DA84417" w:rsidR="002C6FA0" w:rsidRDefault="002C6FA0" w:rsidP="002C6FA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1FEEE6C9" w14:textId="2B1872B4" w:rsidR="002C6FA0" w:rsidRPr="002C6FA0" w:rsidRDefault="002C6FA0" w:rsidP="00A55578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2C6FA0">
        <w:rPr>
          <w:rFonts w:ascii="Times New Roman" w:hAnsi="Times New Roman" w:cs="Times New Roman"/>
          <w:sz w:val="20"/>
          <w:szCs w:val="20"/>
        </w:rPr>
        <w:t>(порядок, срок и форма внесения участниками публичных слушаний предложений и замечаний)</w:t>
      </w:r>
    </w:p>
    <w:p w14:paraId="46BE6564" w14:textId="34AE4C66" w:rsidR="002C6FA0" w:rsidRDefault="002C6FA0" w:rsidP="002C6F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Проект, информационные материалы к нему, будут размещены на официальном сайте </w:t>
      </w:r>
      <w:r w:rsidRPr="002C6FA0">
        <w:rPr>
          <w:rFonts w:ascii="Times New Roman" w:hAnsi="Times New Roman" w:cs="Times New Roman"/>
          <w:bCs/>
          <w:sz w:val="28"/>
          <w:szCs w:val="28"/>
        </w:rPr>
        <w:t>муниципального образования Темрюкский район в информационно-телекоммуникационной сети «Интернет»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C6FA0">
        <w:rPr>
          <w:rFonts w:ascii="Times New Roman" w:hAnsi="Times New Roman" w:cs="Times New Roman"/>
          <w:sz w:val="28"/>
          <w:szCs w:val="28"/>
        </w:rPr>
        <w:t>(</w:t>
      </w:r>
      <w:hyperlink r:id="rId4" w:history="1">
        <w:r w:rsidRPr="002C6FA0">
          <w:rPr>
            <w:rFonts w:ascii="Times New Roman" w:hAnsi="Times New Roman" w:cs="Times New Roman"/>
            <w:sz w:val="28"/>
            <w:szCs w:val="28"/>
          </w:rPr>
          <w:t>https://temryuk.ru</w:t>
        </w:r>
      </w:hyperlink>
      <w:r w:rsidRPr="002C6FA0">
        <w:rPr>
          <w:rFonts w:ascii="Times New Roman" w:hAnsi="Times New Roman" w:cs="Times New Roman"/>
          <w:sz w:val="28"/>
          <w:szCs w:val="28"/>
        </w:rPr>
        <w:t>) в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разделе «_______________________».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534D35" w14:textId="77777777" w:rsidR="002C6FA0" w:rsidRDefault="002C6FA0" w:rsidP="002C6F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8DCDB4" w14:textId="3944BF6C" w:rsidR="00445BD6" w:rsidRDefault="002C6FA0" w:rsidP="00833E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445BD6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14:paraId="509829CA" w14:textId="788802F2" w:rsidR="002C6FA0" w:rsidRDefault="002C6FA0" w:rsidP="00833E4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4E5F295" w14:textId="6FEE09CF" w:rsidR="002C6FA0" w:rsidRDefault="002C6FA0" w:rsidP="00833E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445BD6">
        <w:rPr>
          <w:rFonts w:ascii="Times New Roman" w:hAnsi="Times New Roman" w:cs="Times New Roman"/>
          <w:sz w:val="28"/>
          <w:szCs w:val="28"/>
        </w:rPr>
        <w:t>комиссии</w:t>
      </w:r>
      <w:bookmarkStart w:id="0" w:name="_GoBack"/>
      <w:bookmarkEnd w:id="0"/>
    </w:p>
    <w:p w14:paraId="12338016" w14:textId="1DB5BC46" w:rsidR="002C6FA0" w:rsidRDefault="002C6FA0" w:rsidP="00833E4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0048D63" w14:textId="77777777" w:rsidR="002C6FA0" w:rsidRDefault="002C6FA0" w:rsidP="00833E46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21C34B9" w14:textId="7B578812" w:rsidR="002C6FA0" w:rsidRDefault="002C6FA0" w:rsidP="00833E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680C1126" w14:textId="0426421E" w:rsidR="002C6FA0" w:rsidRDefault="002C6FA0" w:rsidP="00833E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AC328C7" w14:textId="01031888" w:rsidR="002C6FA0" w:rsidRPr="00833E46" w:rsidRDefault="002C6FA0" w:rsidP="00833E4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С.И. Лулудов</w:t>
      </w:r>
    </w:p>
    <w:sectPr w:rsidR="002C6FA0" w:rsidRPr="00833E46" w:rsidSect="00833E4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5A3"/>
    <w:rsid w:val="001F3513"/>
    <w:rsid w:val="002C6FA0"/>
    <w:rsid w:val="003B7DD9"/>
    <w:rsid w:val="00445BD6"/>
    <w:rsid w:val="00644EF5"/>
    <w:rsid w:val="008125A3"/>
    <w:rsid w:val="00833E46"/>
    <w:rsid w:val="00A55578"/>
    <w:rsid w:val="00BE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BB2B9"/>
  <w15:chartTrackingRefBased/>
  <w15:docId w15:val="{84DCBB86-B98C-44C9-870B-A0521905D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6FA0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C6F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emryu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Софья Борисовна Бокарева</cp:lastModifiedBy>
  <cp:revision>6</cp:revision>
  <cp:lastPrinted>2022-12-14T12:39:00Z</cp:lastPrinted>
  <dcterms:created xsi:type="dcterms:W3CDTF">2022-11-14T08:16:00Z</dcterms:created>
  <dcterms:modified xsi:type="dcterms:W3CDTF">2023-02-10T07:59:00Z</dcterms:modified>
</cp:coreProperties>
</file>